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E63C75" w14:textId="77777777" w:rsidR="007E145D" w:rsidRPr="0036312C" w:rsidRDefault="007E145D" w:rsidP="007E145D">
      <w:pPr>
        <w:pStyle w:val="NoSpacing"/>
        <w:jc w:val="center"/>
        <w:rPr>
          <w:b/>
          <w:sz w:val="32"/>
          <w:szCs w:val="32"/>
        </w:rPr>
      </w:pPr>
      <w:r w:rsidRPr="0036312C">
        <w:rPr>
          <w:b/>
          <w:sz w:val="32"/>
          <w:szCs w:val="32"/>
        </w:rPr>
        <w:t>VEHICLES/EQUIPMENT FOR BIDS</w:t>
      </w:r>
    </w:p>
    <w:p w14:paraId="74CBCE82" w14:textId="34A34231" w:rsidR="00004DA2" w:rsidRDefault="00004DA2" w:rsidP="00004DA2">
      <w:pPr>
        <w:jc w:val="center"/>
      </w:pPr>
      <w:r>
        <w:t xml:space="preserve">Bids Due at NCEC HQ by </w:t>
      </w:r>
      <w:r w:rsidR="00B774D3">
        <w:t>September 18</w:t>
      </w:r>
      <w:r w:rsidR="00B774D3" w:rsidRPr="00B774D3">
        <w:rPr>
          <w:vertAlign w:val="superscript"/>
        </w:rPr>
        <w:t>th</w:t>
      </w:r>
      <w:r>
        <w:t xml:space="preserve"> at </w:t>
      </w:r>
      <w:r w:rsidR="00E153A6">
        <w:t>4:30</w:t>
      </w:r>
      <w:r>
        <w:t>pm</w:t>
      </w:r>
    </w:p>
    <w:p w14:paraId="7D52B5B4" w14:textId="77777777" w:rsidR="007E145D" w:rsidRDefault="007E145D"/>
    <w:p w14:paraId="2E5CF866" w14:textId="77D482BC" w:rsidR="003C46C3" w:rsidRPr="007E145D" w:rsidRDefault="00F453DE" w:rsidP="007E145D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Unit       </w:t>
      </w:r>
      <w:r w:rsidR="007E145D" w:rsidRPr="007E145D">
        <w:rPr>
          <w:b/>
          <w:bCs/>
          <w:u w:val="single"/>
        </w:rPr>
        <w:t>Description_______________________________________________________</w:t>
      </w:r>
      <w:r>
        <w:rPr>
          <w:b/>
          <w:bCs/>
          <w:u w:val="single"/>
        </w:rPr>
        <w:t xml:space="preserve">    </w:t>
      </w:r>
      <w:r w:rsidR="007E145D" w:rsidRPr="007E145D">
        <w:rPr>
          <w:b/>
          <w:bCs/>
          <w:u w:val="single"/>
        </w:rPr>
        <w:t>B</w:t>
      </w:r>
      <w:r w:rsidR="003C46C3">
        <w:rPr>
          <w:b/>
          <w:bCs/>
          <w:u w:val="single"/>
        </w:rPr>
        <w:t>id Amount_</w:t>
      </w:r>
    </w:p>
    <w:tbl>
      <w:tblPr>
        <w:tblStyle w:val="TableGrid"/>
        <w:tblW w:w="9265" w:type="dxa"/>
        <w:tblLook w:val="04A0" w:firstRow="1" w:lastRow="0" w:firstColumn="1" w:lastColumn="0" w:noHBand="0" w:noVBand="1"/>
      </w:tblPr>
      <w:tblGrid>
        <w:gridCol w:w="577"/>
        <w:gridCol w:w="7068"/>
        <w:gridCol w:w="1620"/>
      </w:tblGrid>
      <w:tr w:rsidR="00F453DE" w14:paraId="477D96DC" w14:textId="77777777" w:rsidTr="00B774D3">
        <w:trPr>
          <w:trHeight w:val="380"/>
        </w:trPr>
        <w:tc>
          <w:tcPr>
            <w:tcW w:w="577" w:type="dxa"/>
          </w:tcPr>
          <w:p w14:paraId="5A7B7CE2" w14:textId="09698F75" w:rsidR="00F453DE" w:rsidRPr="00B96925" w:rsidRDefault="00B774D3" w:rsidP="003C46C3">
            <w:pPr>
              <w:pStyle w:val="NoSpacing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58</w:t>
            </w:r>
          </w:p>
        </w:tc>
        <w:tc>
          <w:tcPr>
            <w:tcW w:w="7068" w:type="dxa"/>
          </w:tcPr>
          <w:p w14:paraId="3E877B19" w14:textId="0AA5B209" w:rsidR="00F453DE" w:rsidRPr="00B774D3" w:rsidRDefault="00B774D3" w:rsidP="003C46C3">
            <w:pPr>
              <w:pStyle w:val="NoSpacing"/>
              <w:rPr>
                <w:bCs/>
                <w:sz w:val="24"/>
                <w:szCs w:val="24"/>
              </w:rPr>
            </w:pPr>
            <w:r w:rsidRPr="00B774D3">
              <w:rPr>
                <w:sz w:val="24"/>
                <w:szCs w:val="24"/>
              </w:rPr>
              <w:t>2010 Ford Expedition 5.0L, 122,666 miles.</w:t>
            </w:r>
          </w:p>
        </w:tc>
        <w:tc>
          <w:tcPr>
            <w:tcW w:w="1620" w:type="dxa"/>
          </w:tcPr>
          <w:p w14:paraId="6E8A376F" w14:textId="77777777" w:rsidR="00F453DE" w:rsidRDefault="00F453DE" w:rsidP="007E145D">
            <w:pPr>
              <w:rPr>
                <w:b/>
                <w:bCs/>
                <w:u w:val="single"/>
              </w:rPr>
            </w:pPr>
          </w:p>
        </w:tc>
      </w:tr>
      <w:tr w:rsidR="00F453DE" w14:paraId="0995FF32" w14:textId="77777777" w:rsidTr="00B774D3">
        <w:trPr>
          <w:trHeight w:val="380"/>
        </w:trPr>
        <w:tc>
          <w:tcPr>
            <w:tcW w:w="577" w:type="dxa"/>
          </w:tcPr>
          <w:p w14:paraId="0263682F" w14:textId="6F211CB7" w:rsidR="00F453DE" w:rsidRDefault="00B774D3" w:rsidP="003C46C3">
            <w:pPr>
              <w:pStyle w:val="NoSpacing"/>
              <w:ind w:left="720" w:hanging="7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7068" w:type="dxa"/>
          </w:tcPr>
          <w:p w14:paraId="4E35D3CE" w14:textId="111E9C08" w:rsidR="00F453DE" w:rsidRPr="00B774D3" w:rsidRDefault="00B774D3" w:rsidP="003C46C3">
            <w:pPr>
              <w:pStyle w:val="NoSpacing"/>
              <w:ind w:left="720" w:hanging="720"/>
              <w:rPr>
                <w:bCs/>
                <w:sz w:val="24"/>
                <w:szCs w:val="24"/>
              </w:rPr>
            </w:pPr>
            <w:r w:rsidRPr="00B774D3">
              <w:rPr>
                <w:sz w:val="24"/>
                <w:szCs w:val="24"/>
              </w:rPr>
              <w:t>2010 Ford F350 6.0L Extended Cab, 141,659 miles *Needs head gaskets, fuel pump, and injectors*</w:t>
            </w:r>
          </w:p>
        </w:tc>
        <w:tc>
          <w:tcPr>
            <w:tcW w:w="1620" w:type="dxa"/>
          </w:tcPr>
          <w:p w14:paraId="020B6107" w14:textId="77777777" w:rsidR="00F453DE" w:rsidRDefault="00F453DE" w:rsidP="007E145D">
            <w:pPr>
              <w:rPr>
                <w:b/>
                <w:bCs/>
                <w:u w:val="single"/>
              </w:rPr>
            </w:pPr>
          </w:p>
        </w:tc>
      </w:tr>
    </w:tbl>
    <w:p w14:paraId="134A60FE" w14:textId="268EA4F0" w:rsidR="007E145D" w:rsidRDefault="007E145D" w:rsidP="003C46C3">
      <w:pPr>
        <w:pStyle w:val="NoSpacing"/>
        <w:spacing w:line="25" w:lineRule="atLeast"/>
        <w:rPr>
          <w:sz w:val="24"/>
          <w:szCs w:val="24"/>
        </w:rPr>
      </w:pPr>
      <w:r w:rsidRPr="007E145D">
        <w:rPr>
          <w:sz w:val="24"/>
          <w:szCs w:val="24"/>
        </w:rPr>
        <w:tab/>
      </w:r>
      <w:r w:rsidRPr="007E145D">
        <w:rPr>
          <w:sz w:val="24"/>
          <w:szCs w:val="24"/>
        </w:rPr>
        <w:tab/>
      </w:r>
      <w:r w:rsidRPr="007E145D">
        <w:rPr>
          <w:sz w:val="24"/>
          <w:szCs w:val="24"/>
        </w:rPr>
        <w:tab/>
      </w:r>
      <w:r w:rsidRPr="007E145D">
        <w:rPr>
          <w:sz w:val="24"/>
          <w:szCs w:val="24"/>
        </w:rPr>
        <w:tab/>
      </w:r>
      <w:r w:rsidR="00556574">
        <w:rPr>
          <w:sz w:val="24"/>
          <w:szCs w:val="24"/>
        </w:rPr>
        <w:tab/>
      </w:r>
      <w:r w:rsidR="00556574">
        <w:rPr>
          <w:sz w:val="24"/>
          <w:szCs w:val="24"/>
        </w:rPr>
        <w:tab/>
      </w:r>
      <w:r w:rsidR="00556574">
        <w:rPr>
          <w:sz w:val="24"/>
          <w:szCs w:val="24"/>
        </w:rPr>
        <w:tab/>
      </w:r>
      <w:r w:rsidR="00556574">
        <w:rPr>
          <w:sz w:val="24"/>
          <w:szCs w:val="24"/>
        </w:rPr>
        <w:tab/>
      </w:r>
      <w:r w:rsidR="00556574">
        <w:rPr>
          <w:sz w:val="24"/>
          <w:szCs w:val="24"/>
        </w:rPr>
        <w:tab/>
      </w:r>
    </w:p>
    <w:p w14:paraId="2A5BA0CE" w14:textId="77777777" w:rsidR="003C46C3" w:rsidRPr="00B774D3" w:rsidRDefault="003C46C3" w:rsidP="00B774D3">
      <w:pPr>
        <w:pStyle w:val="NoSpacing"/>
        <w:rPr>
          <w:bCs/>
          <w:sz w:val="24"/>
          <w:szCs w:val="24"/>
        </w:rPr>
      </w:pPr>
    </w:p>
    <w:p w14:paraId="3C191129" w14:textId="77777777" w:rsidR="003C46C3" w:rsidRPr="003C46C3" w:rsidRDefault="003C46C3" w:rsidP="003C46C3">
      <w:pPr>
        <w:pStyle w:val="NoSpacing"/>
        <w:spacing w:line="25" w:lineRule="atLeast"/>
        <w:rPr>
          <w:sz w:val="24"/>
          <w:szCs w:val="24"/>
        </w:rPr>
      </w:pPr>
    </w:p>
    <w:p w14:paraId="08286496" w14:textId="7E3F7D02" w:rsidR="007E145D" w:rsidRDefault="007E145D" w:rsidP="007E145D">
      <w:r>
        <w:t>NAME:</w:t>
      </w:r>
      <w:r>
        <w:tab/>
      </w:r>
      <w:r>
        <w:tab/>
        <w:t>______________________________________________</w:t>
      </w:r>
    </w:p>
    <w:p w14:paraId="40053F92" w14:textId="30641DBE" w:rsidR="007E145D" w:rsidRDefault="007E145D" w:rsidP="007E145D">
      <w:r>
        <w:t>Address</w:t>
      </w:r>
      <w:r>
        <w:tab/>
        <w:t>:</w:t>
      </w:r>
      <w:r>
        <w:tab/>
        <w:t>______________________________________________</w:t>
      </w:r>
    </w:p>
    <w:p w14:paraId="58341DFB" w14:textId="49BE5626" w:rsidR="007E145D" w:rsidRDefault="007E145D" w:rsidP="00004DA2">
      <w:r>
        <w:t>Phone Number: ____________________________________</w:t>
      </w:r>
      <w:proofErr w:type="gramStart"/>
      <w:r>
        <w:t>__</w:t>
      </w:r>
      <w:proofErr w:type="gramEnd"/>
      <w:r>
        <w:t>_</w:t>
      </w:r>
      <w:r>
        <w:tab/>
        <w:t>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3476B1B" w14:textId="49FEB28D" w:rsidR="00F453DE" w:rsidRDefault="00F453DE" w:rsidP="007E145D">
      <w:pPr>
        <w:jc w:val="center"/>
        <w:rPr>
          <w:b/>
          <w:bCs/>
        </w:rPr>
      </w:pPr>
      <w:r>
        <w:rPr>
          <w:b/>
          <w:bCs/>
        </w:rPr>
        <w:t xml:space="preserve">All items are sold As Is – No Warranty. </w:t>
      </w:r>
    </w:p>
    <w:p w14:paraId="17D5BA2C" w14:textId="08662FE0" w:rsidR="007E145D" w:rsidRPr="003C2ACE" w:rsidRDefault="007E145D" w:rsidP="007E145D">
      <w:pPr>
        <w:jc w:val="center"/>
        <w:rPr>
          <w:b/>
          <w:bCs/>
        </w:rPr>
      </w:pPr>
      <w:r w:rsidRPr="003C2ACE">
        <w:rPr>
          <w:b/>
          <w:bCs/>
        </w:rPr>
        <w:t xml:space="preserve">NCEC </w:t>
      </w:r>
      <w:r w:rsidR="00004DA2">
        <w:rPr>
          <w:b/>
          <w:bCs/>
        </w:rPr>
        <w:t>reserves the</w:t>
      </w:r>
      <w:r w:rsidRPr="003C2ACE">
        <w:rPr>
          <w:b/>
          <w:bCs/>
        </w:rPr>
        <w:t xml:space="preserve"> right to </w:t>
      </w:r>
      <w:r w:rsidR="00456390">
        <w:rPr>
          <w:b/>
          <w:bCs/>
        </w:rPr>
        <w:t xml:space="preserve">reject </w:t>
      </w:r>
      <w:proofErr w:type="gramStart"/>
      <w:r w:rsidRPr="003C2ACE">
        <w:rPr>
          <w:b/>
          <w:bCs/>
        </w:rPr>
        <w:t>any and all</w:t>
      </w:r>
      <w:proofErr w:type="gramEnd"/>
      <w:r w:rsidRPr="003C2ACE">
        <w:rPr>
          <w:b/>
          <w:bCs/>
        </w:rPr>
        <w:t xml:space="preserve"> bids.</w:t>
      </w:r>
    </w:p>
    <w:sectPr w:rsidR="007E145D" w:rsidRPr="003C2A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45D"/>
    <w:rsid w:val="00004DA2"/>
    <w:rsid w:val="00183E3D"/>
    <w:rsid w:val="003C2ACE"/>
    <w:rsid w:val="003C46C3"/>
    <w:rsid w:val="00410BF0"/>
    <w:rsid w:val="00456390"/>
    <w:rsid w:val="004D579F"/>
    <w:rsid w:val="00556574"/>
    <w:rsid w:val="005E06F4"/>
    <w:rsid w:val="006560C8"/>
    <w:rsid w:val="006A1E72"/>
    <w:rsid w:val="007E145D"/>
    <w:rsid w:val="00A773E9"/>
    <w:rsid w:val="00B774D3"/>
    <w:rsid w:val="00C17F03"/>
    <w:rsid w:val="00D81980"/>
    <w:rsid w:val="00E153A6"/>
    <w:rsid w:val="00F45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8F1C4"/>
  <w15:chartTrackingRefBased/>
  <w15:docId w15:val="{EBF3C154-7C63-4834-829D-4CBD014E2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E145D"/>
    <w:pPr>
      <w:spacing w:after="0" w:line="240" w:lineRule="auto"/>
    </w:pPr>
  </w:style>
  <w:style w:type="table" w:styleId="TableGrid">
    <w:name w:val="Table Grid"/>
    <w:basedOn w:val="TableNormal"/>
    <w:uiPriority w:val="39"/>
    <w:rsid w:val="003C46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</dc:creator>
  <cp:keywords/>
  <dc:description/>
  <cp:lastModifiedBy>Tyler Lee</cp:lastModifiedBy>
  <cp:revision>4</cp:revision>
  <cp:lastPrinted>2024-01-29T19:50:00Z</cp:lastPrinted>
  <dcterms:created xsi:type="dcterms:W3CDTF">2024-01-29T18:58:00Z</dcterms:created>
  <dcterms:modified xsi:type="dcterms:W3CDTF">2025-08-22T21:00:00Z</dcterms:modified>
</cp:coreProperties>
</file>